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3F" w:rsidRPr="00A50B33" w:rsidRDefault="0020463F" w:rsidP="0020463F">
      <w:pPr>
        <w:jc w:val="center"/>
        <w:rPr>
          <w:rFonts w:ascii="ＭＳ ゴシック" w:eastAsia="ＭＳ ゴシック" w:hAnsi="ＭＳ ゴシック" w:cs="ＭＳ Ｐゴシック"/>
          <w:kern w:val="0"/>
          <w:sz w:val="28"/>
          <w:szCs w:val="28"/>
        </w:rPr>
      </w:pPr>
      <w:bookmarkStart w:id="0" w:name="_GoBack"/>
      <w:bookmarkEnd w:id="0"/>
      <w:r w:rsidRPr="00A50B33">
        <w:rPr>
          <w:rFonts w:ascii="ＭＳ ゴシック" w:eastAsia="ＭＳ ゴシック" w:hAnsi="ＭＳ ゴシック" w:cs="ＭＳ Ｐゴシック" w:hint="eastAsia"/>
          <w:kern w:val="0"/>
          <w:sz w:val="28"/>
          <w:szCs w:val="28"/>
        </w:rPr>
        <w:t>事　業　計　画　提　案　書</w:t>
      </w:r>
    </w:p>
    <w:p w:rsidR="00D40FD5" w:rsidRDefault="00D40FD5" w:rsidP="00A50B33">
      <w:pPr>
        <w:spacing w:line="200" w:lineRule="exact"/>
        <w:rPr>
          <w:rFonts w:ascii="ＭＳ 明朝" w:hAnsi="ＭＳ 明朝" w:cs="ＭＳ Ｐゴシック"/>
          <w:kern w:val="0"/>
          <w:sz w:val="24"/>
          <w:szCs w:val="24"/>
        </w:rPr>
      </w:pPr>
    </w:p>
    <w:tbl>
      <w:tblPr>
        <w:tblStyle w:val="a8"/>
        <w:tblW w:w="0" w:type="auto"/>
        <w:tblInd w:w="3397" w:type="dxa"/>
        <w:tblLook w:val="04A0" w:firstRow="1" w:lastRow="0" w:firstColumn="1" w:lastColumn="0" w:noHBand="0" w:noVBand="1"/>
      </w:tblPr>
      <w:tblGrid>
        <w:gridCol w:w="1134"/>
        <w:gridCol w:w="5097"/>
      </w:tblGrid>
      <w:tr w:rsidR="00034248" w:rsidTr="00A50B33">
        <w:trPr>
          <w:trHeight w:val="454"/>
        </w:trPr>
        <w:tc>
          <w:tcPr>
            <w:tcW w:w="1134" w:type="dxa"/>
            <w:vAlign w:val="center"/>
          </w:tcPr>
          <w:p w:rsidR="00034248" w:rsidRDefault="00034248" w:rsidP="00034248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5097" w:type="dxa"/>
            <w:vAlign w:val="center"/>
          </w:tcPr>
          <w:p w:rsidR="00034248" w:rsidRDefault="00034248" w:rsidP="00034248">
            <w:pPr>
              <w:jc w:val="center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034248" w:rsidRPr="004F7123" w:rsidRDefault="00034248" w:rsidP="00A50B33">
      <w:pPr>
        <w:spacing w:line="240" w:lineRule="exact"/>
        <w:rPr>
          <w:rFonts w:ascii="ＭＳ 明朝" w:hAnsi="ＭＳ 明朝" w:cs="ＭＳ Ｐゴシック"/>
          <w:kern w:val="0"/>
          <w:sz w:val="24"/>
          <w:szCs w:val="24"/>
        </w:rPr>
      </w:pPr>
    </w:p>
    <w:p w:rsidR="0020463F" w:rsidRPr="009C2035" w:rsidRDefault="0020463F" w:rsidP="0020463F">
      <w:pPr>
        <w:rPr>
          <w:rFonts w:ascii="ＭＳ ゴシック" w:eastAsia="ＭＳ ゴシック" w:hAnsi="ＭＳ ゴシック"/>
          <w:sz w:val="24"/>
          <w:szCs w:val="24"/>
        </w:rPr>
      </w:pPr>
      <w:r w:rsidRPr="009C2035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１　法人の適格性</w:t>
      </w:r>
    </w:p>
    <w:tbl>
      <w:tblPr>
        <w:tblW w:w="95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4F7123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法人の理念・姿勢</w:t>
            </w:r>
          </w:p>
        </w:tc>
      </w:tr>
      <w:tr w:rsidR="004F7123" w:rsidRPr="00572DAD" w:rsidTr="008632FC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20463F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⑵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運営実績・経験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616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20463F">
            <w:pPr>
              <w:widowControl/>
              <w:ind w:left="240" w:hangingChars="100" w:hanging="24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⑶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個人情報保護、職員の守秘義務、その他法令等の遵守に関する取組み（労働関係法令の遵守を含む。）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4F7123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⑷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1" w:name="_Hlk54626720"/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利用者への情報提供・情報公開</w:t>
            </w:r>
            <w:r w:rsidR="0083080C">
              <w:rPr>
                <w:rFonts w:ascii="ＭＳ 明朝" w:hAnsi="ＭＳ 明朝" w:hint="eastAsia"/>
                <w:sz w:val="24"/>
                <w:szCs w:val="24"/>
              </w:rPr>
              <w:t>並びに自己評価及び第三者評価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に関する考え方</w:t>
            </w:r>
            <w:bookmarkEnd w:id="1"/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4F7123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⑸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9013D">
              <w:rPr>
                <w:rFonts w:ascii="ＭＳ 明朝" w:hAnsi="ＭＳ 明朝" w:hint="eastAsia"/>
                <w:sz w:val="24"/>
                <w:szCs w:val="24"/>
              </w:rPr>
              <w:t>法人の経営状況・経営努力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72DAD" w:rsidRDefault="00572DAD" w:rsidP="002046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20463F" w:rsidRPr="009C2035" w:rsidRDefault="0020463F" w:rsidP="0020463F">
      <w:pPr>
        <w:rPr>
          <w:rFonts w:ascii="ＭＳ ゴシック" w:eastAsia="ＭＳ ゴシック" w:hAnsi="ＭＳ ゴシック"/>
          <w:sz w:val="24"/>
          <w:szCs w:val="24"/>
        </w:rPr>
      </w:pPr>
      <w:r w:rsidRPr="009C2035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lastRenderedPageBreak/>
        <w:t>２　事業に対する企画力</w:t>
      </w:r>
    </w:p>
    <w:tbl>
      <w:tblPr>
        <w:tblW w:w="95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20463F" w:rsidRPr="00572DAD" w:rsidTr="0083080C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4F7123">
            <w:pPr>
              <w:ind w:left="598" w:hangingChars="249" w:hanging="598"/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9013D" w:rsidRPr="0029013D">
              <w:rPr>
                <w:rFonts w:ascii="ＭＳ 明朝" w:hAnsi="ＭＳ 明朝" w:hint="eastAsia"/>
                <w:sz w:val="24"/>
                <w:szCs w:val="24"/>
              </w:rPr>
              <w:t>事業所運営の基本的な考え方</w:t>
            </w:r>
          </w:p>
        </w:tc>
      </w:tr>
      <w:tr w:rsidR="004F7123" w:rsidRPr="00572DAD" w:rsidTr="0083080C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72DAD" w:rsidRPr="00572DAD" w:rsidTr="0083080C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572DAD" w:rsidRPr="00572DAD" w:rsidRDefault="00633450" w:rsidP="00454E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⑵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9013D" w:rsidRPr="0029013D">
              <w:rPr>
                <w:rFonts w:ascii="ＭＳ 明朝" w:hAnsi="ＭＳ 明朝" w:hint="eastAsia"/>
                <w:sz w:val="24"/>
                <w:szCs w:val="24"/>
              </w:rPr>
              <w:t>開設にあたって地域住民の理解を得るための取組み</w:t>
            </w:r>
          </w:p>
        </w:tc>
      </w:tr>
      <w:tr w:rsidR="00572DAD" w:rsidRPr="00572DAD" w:rsidTr="0083080C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572DAD" w:rsidRPr="00572DAD" w:rsidRDefault="00572DAD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72DAD" w:rsidRPr="00572DAD" w:rsidTr="0083080C">
        <w:trPr>
          <w:cantSplit/>
          <w:trHeight w:val="37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572DAD" w:rsidRPr="00572DAD" w:rsidRDefault="00633450" w:rsidP="00454E67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⑶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9013D" w:rsidRPr="0029013D">
              <w:rPr>
                <w:rFonts w:ascii="ＭＳ 明朝" w:hAnsi="ＭＳ 明朝" w:hint="eastAsia"/>
                <w:sz w:val="24"/>
                <w:szCs w:val="24"/>
              </w:rPr>
              <w:t>独自提案</w:t>
            </w:r>
          </w:p>
        </w:tc>
      </w:tr>
      <w:tr w:rsidR="00572DAD" w:rsidRPr="00572DAD" w:rsidTr="0083080C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572DAD" w:rsidRPr="00572DAD" w:rsidRDefault="00572DAD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72DAD" w:rsidRDefault="00572DAD" w:rsidP="002046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20463F" w:rsidRPr="009C2035" w:rsidRDefault="0020463F" w:rsidP="0020463F">
      <w:pPr>
        <w:rPr>
          <w:rFonts w:ascii="ＭＳ ゴシック" w:eastAsia="ＭＳ ゴシック" w:hAnsi="ＭＳ ゴシック"/>
          <w:sz w:val="24"/>
          <w:szCs w:val="24"/>
        </w:rPr>
      </w:pPr>
      <w:r w:rsidRPr="009C2035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lastRenderedPageBreak/>
        <w:t>３　運営全般</w:t>
      </w:r>
    </w:p>
    <w:tbl>
      <w:tblPr>
        <w:tblW w:w="95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</w:tcPr>
          <w:p w:rsidR="0020463F" w:rsidRPr="00572DAD" w:rsidRDefault="00633450" w:rsidP="002046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事故防止への取組み及び事故発生時の対応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F7123" w:rsidRPr="008C1FE8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2046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⑵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苦情処理・解決体制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2046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⑶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衛生管理体制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9C2035">
        <w:trPr>
          <w:cantSplit/>
          <w:trHeight w:val="341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</w:tcPr>
          <w:p w:rsidR="0020463F" w:rsidRPr="00572DAD" w:rsidRDefault="00633450" w:rsidP="0020463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⑷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非常災害対策</w:t>
            </w:r>
          </w:p>
        </w:tc>
      </w:tr>
      <w:tr w:rsidR="004F7123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F7123" w:rsidRPr="008C1FE8" w:rsidRDefault="004F7123" w:rsidP="004F712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72DAD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572DAD" w:rsidRPr="00572DAD" w:rsidRDefault="00633450" w:rsidP="00454E67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⑸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日常生活上の支援</w:t>
            </w:r>
          </w:p>
        </w:tc>
      </w:tr>
      <w:tr w:rsidR="00572DAD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572DAD" w:rsidRPr="008C1FE8" w:rsidRDefault="00572DAD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72DAD" w:rsidRDefault="009C2035" w:rsidP="002046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tbl>
      <w:tblPr>
        <w:tblW w:w="9550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9C2035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9C2035" w:rsidRPr="00572DAD" w:rsidRDefault="00633450" w:rsidP="00454E67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lastRenderedPageBreak/>
              <w:t>⑹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虐待防止に対する取組み</w:t>
            </w:r>
          </w:p>
        </w:tc>
      </w:tr>
      <w:tr w:rsidR="009C2035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C2035" w:rsidRPr="008C1FE8" w:rsidRDefault="009C2035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2035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9C2035" w:rsidRPr="00572DAD" w:rsidRDefault="00633450" w:rsidP="00454E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⑺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225DF">
              <w:rPr>
                <w:rFonts w:ascii="ＭＳ 明朝" w:hAnsi="ＭＳ 明朝" w:hint="eastAsia"/>
                <w:sz w:val="24"/>
                <w:szCs w:val="24"/>
              </w:rPr>
              <w:t>住み慣れた地域での在宅生活を支える取組方針</w:t>
            </w:r>
          </w:p>
        </w:tc>
      </w:tr>
      <w:tr w:rsidR="009C2035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C2035" w:rsidRPr="008C1FE8" w:rsidRDefault="009C2035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2035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9C2035" w:rsidRPr="00572DAD" w:rsidRDefault="00633450" w:rsidP="00A51A44">
            <w:pPr>
              <w:widowControl/>
              <w:ind w:left="240" w:hangingChars="100" w:hanging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225DF">
              <w:rPr>
                <w:rFonts w:ascii="ＭＳ 明朝" w:hAnsi="ＭＳ 明朝" w:hint="eastAsia"/>
                <w:sz w:val="24"/>
                <w:szCs w:val="24"/>
              </w:rPr>
              <w:t>主治の医師との連携体制</w:t>
            </w:r>
          </w:p>
        </w:tc>
      </w:tr>
      <w:tr w:rsidR="009C2035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C2035" w:rsidRPr="008C1FE8" w:rsidRDefault="009C2035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2035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</w:tcPr>
          <w:p w:rsidR="009C2035" w:rsidRPr="00572DAD" w:rsidRDefault="00633450" w:rsidP="00554AFA">
            <w:pPr>
              <w:widowControl/>
              <w:ind w:left="240" w:hangingChars="100" w:hanging="240"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⑼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A51A44" w:rsidRPr="00A51A44">
              <w:rPr>
                <w:rFonts w:ascii="ＭＳ 明朝" w:hAnsi="ＭＳ 明朝" w:hint="eastAsia"/>
                <w:sz w:val="24"/>
                <w:szCs w:val="24"/>
              </w:rPr>
              <w:t>家族等との連携体制</w:t>
            </w:r>
          </w:p>
        </w:tc>
      </w:tr>
      <w:tr w:rsidR="009C2035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C2035" w:rsidRPr="008C1FE8" w:rsidRDefault="009C2035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2035" w:rsidRPr="00572DAD" w:rsidTr="009C2035">
        <w:trPr>
          <w:cantSplit/>
          <w:trHeight w:val="340"/>
        </w:trPr>
        <w:tc>
          <w:tcPr>
            <w:tcW w:w="9550" w:type="dxa"/>
            <w:tcBorders>
              <w:bottom w:val="dotted" w:sz="4" w:space="0" w:color="auto"/>
            </w:tcBorders>
            <w:shd w:val="clear" w:color="auto" w:fill="auto"/>
          </w:tcPr>
          <w:p w:rsidR="009C2035" w:rsidRPr="00572DAD" w:rsidRDefault="00633450" w:rsidP="00454E6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⑽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225DF">
              <w:rPr>
                <w:rFonts w:ascii="ＭＳ 明朝" w:hAnsi="ＭＳ 明朝" w:hint="eastAsia"/>
                <w:sz w:val="24"/>
                <w:szCs w:val="24"/>
              </w:rPr>
              <w:t>地域との連携に関する方針</w:t>
            </w:r>
          </w:p>
        </w:tc>
      </w:tr>
      <w:tr w:rsidR="009C2035" w:rsidRPr="00572DAD" w:rsidTr="00EA6B1A">
        <w:trPr>
          <w:cantSplit/>
          <w:trHeight w:val="1984"/>
        </w:trPr>
        <w:tc>
          <w:tcPr>
            <w:tcW w:w="955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C2035" w:rsidRPr="008C1FE8" w:rsidRDefault="009C2035" w:rsidP="00454E6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9C2035" w:rsidRDefault="009C2035" w:rsidP="0020463F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br w:type="page"/>
      </w:r>
    </w:p>
    <w:p w:rsidR="0020463F" w:rsidRPr="00EA6B1A" w:rsidRDefault="0020463F" w:rsidP="0020463F">
      <w:pPr>
        <w:rPr>
          <w:rFonts w:ascii="ＭＳ ゴシック" w:eastAsia="ＭＳ ゴシック" w:hAnsi="ＭＳ ゴシック"/>
          <w:sz w:val="24"/>
          <w:szCs w:val="24"/>
        </w:rPr>
      </w:pPr>
      <w:r w:rsidRPr="00EA6B1A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lastRenderedPageBreak/>
        <w:t>４　職員体制</w:t>
      </w:r>
      <w:r w:rsidR="00A54436">
        <w:rPr>
          <w:rFonts w:ascii="ＭＳ ゴシック" w:eastAsia="ＭＳ ゴシック" w:hAnsi="ＭＳ ゴシック" w:cs="ＭＳ Ｐゴシック" w:hint="eastAsia"/>
          <w:bCs/>
          <w:kern w:val="0"/>
          <w:sz w:val="24"/>
          <w:szCs w:val="24"/>
        </w:rPr>
        <w:t>及び関係機関との連携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20463F" w:rsidRPr="00572DAD" w:rsidTr="005A776A">
        <w:trPr>
          <w:cantSplit/>
          <w:trHeight w:val="340"/>
        </w:trPr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20463F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職員の採用についての考え方や配置計画、人材確保の取組みなど</w:t>
            </w:r>
          </w:p>
        </w:tc>
      </w:tr>
      <w:tr w:rsidR="004F7123" w:rsidRPr="00572DAD" w:rsidTr="005A776A">
        <w:trPr>
          <w:cantSplit/>
          <w:trHeight w:val="1984"/>
        </w:trPr>
        <w:tc>
          <w:tcPr>
            <w:tcW w:w="949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3448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C07BA4">
        <w:trPr>
          <w:cantSplit/>
          <w:trHeight w:val="305"/>
        </w:trPr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633450">
            <w:pPr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⑵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職員の育成・研修制度の内容や職場の環境づくり、待遇に関する取組み</w:t>
            </w:r>
          </w:p>
        </w:tc>
      </w:tr>
      <w:tr w:rsidR="004F7123" w:rsidRPr="00572DAD" w:rsidTr="005A776A">
        <w:trPr>
          <w:cantSplit/>
          <w:trHeight w:val="1984"/>
        </w:trPr>
        <w:tc>
          <w:tcPr>
            <w:tcW w:w="949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4F7123" w:rsidRPr="00572DAD" w:rsidRDefault="004F7123" w:rsidP="003448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0463F" w:rsidRPr="00572DAD" w:rsidTr="005A776A">
        <w:trPr>
          <w:cantSplit/>
          <w:trHeight w:val="340"/>
        </w:trPr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20463F" w:rsidRPr="00572DAD" w:rsidRDefault="00633450" w:rsidP="004F7123">
            <w:pPr>
              <w:rPr>
                <w:rFonts w:ascii="ＭＳ 明朝" w:hAnsi="ＭＳ 明朝"/>
                <w:sz w:val="24"/>
                <w:szCs w:val="24"/>
              </w:rPr>
            </w:pPr>
            <w:r w:rsidRPr="00633450">
              <w:rPr>
                <w:rFonts w:ascii="ＭＳ 明朝" w:hAnsi="ＭＳ 明朝" w:hint="eastAsia"/>
                <w:sz w:val="24"/>
                <w:szCs w:val="24"/>
              </w:rPr>
              <w:t>⑶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bookmarkStart w:id="2" w:name="_Hlk54342981"/>
            <w:r w:rsidR="0020463F" w:rsidRPr="00572DAD">
              <w:rPr>
                <w:rFonts w:ascii="ＭＳ 明朝" w:hAnsi="ＭＳ 明朝" w:hint="eastAsia"/>
                <w:sz w:val="24"/>
                <w:szCs w:val="24"/>
              </w:rPr>
              <w:t>市民雇用の考え方</w:t>
            </w:r>
            <w:bookmarkEnd w:id="2"/>
          </w:p>
        </w:tc>
      </w:tr>
      <w:tr w:rsidR="004F7123" w:rsidRPr="00572DAD" w:rsidTr="005A776A">
        <w:trPr>
          <w:cantSplit/>
          <w:trHeight w:val="1984"/>
        </w:trPr>
        <w:tc>
          <w:tcPr>
            <w:tcW w:w="949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A6B1A" w:rsidRPr="00572DAD" w:rsidRDefault="00EA6B1A" w:rsidP="0034484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776A" w:rsidRPr="00572DAD" w:rsidTr="005A776A">
        <w:trPr>
          <w:cantSplit/>
          <w:trHeight w:val="340"/>
        </w:trPr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5A776A" w:rsidRPr="005A776A" w:rsidRDefault="005A776A" w:rsidP="005A776A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⑷　</w:t>
            </w:r>
            <w:r w:rsidRPr="005A776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認知症ケアに対する考え方</w:t>
            </w:r>
          </w:p>
        </w:tc>
      </w:tr>
      <w:tr w:rsidR="005A776A" w:rsidRPr="00572DAD" w:rsidTr="005A776A">
        <w:trPr>
          <w:cantSplit/>
          <w:trHeight w:val="1984"/>
        </w:trPr>
        <w:tc>
          <w:tcPr>
            <w:tcW w:w="949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5A776A" w:rsidRPr="00572DAD" w:rsidRDefault="005A776A" w:rsidP="00F76182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A776A" w:rsidRPr="00572DAD" w:rsidTr="005A776A">
        <w:trPr>
          <w:cantSplit/>
          <w:trHeight w:val="340"/>
        </w:trPr>
        <w:tc>
          <w:tcPr>
            <w:tcW w:w="9497" w:type="dxa"/>
            <w:tcBorders>
              <w:bottom w:val="dotted" w:sz="4" w:space="0" w:color="auto"/>
            </w:tcBorders>
            <w:shd w:val="clear" w:color="auto" w:fill="auto"/>
            <w:noWrap/>
          </w:tcPr>
          <w:p w:rsidR="005A776A" w:rsidRPr="005A776A" w:rsidRDefault="005A776A" w:rsidP="005A776A">
            <w:pPr>
              <w:widowControl/>
              <w:ind w:left="240" w:hangingChars="100" w:hanging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A776A">
              <w:rPr>
                <w:rFonts w:ascii="ＭＳ 明朝" w:hAnsi="ＭＳ 明朝" w:hint="eastAsia"/>
                <w:sz w:val="24"/>
                <w:szCs w:val="24"/>
              </w:rPr>
              <w:t>⑸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3E7BAF">
              <w:rPr>
                <w:rFonts w:ascii="ＭＳ 明朝" w:hAnsi="ＭＳ 明朝" w:hint="eastAsia"/>
                <w:sz w:val="24"/>
                <w:szCs w:val="24"/>
              </w:rPr>
              <w:t>関係機関との連携体制</w:t>
            </w:r>
          </w:p>
        </w:tc>
      </w:tr>
      <w:tr w:rsidR="005A776A" w:rsidRPr="00572DAD" w:rsidTr="005A776A">
        <w:trPr>
          <w:cantSplit/>
          <w:trHeight w:val="1984"/>
        </w:trPr>
        <w:tc>
          <w:tcPr>
            <w:tcW w:w="949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5A776A" w:rsidRPr="00572DAD" w:rsidRDefault="005A776A" w:rsidP="00F7618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0463F" w:rsidRPr="005A776A" w:rsidRDefault="0020463F" w:rsidP="0020463F">
      <w:pPr>
        <w:rPr>
          <w:rFonts w:ascii="ＭＳ 明朝" w:hAnsi="ＭＳ 明朝"/>
          <w:sz w:val="24"/>
          <w:szCs w:val="24"/>
        </w:rPr>
      </w:pPr>
    </w:p>
    <w:sectPr w:rsidR="0020463F" w:rsidRPr="005A776A" w:rsidSect="00572DAD">
      <w:headerReference w:type="default" r:id="rId6"/>
      <w:footerReference w:type="even" r:id="rId7"/>
      <w:footerReference w:type="default" r:id="rId8"/>
      <w:pgSz w:w="11906" w:h="16838" w:code="9"/>
      <w:pgMar w:top="1418" w:right="1134" w:bottom="1134" w:left="1134" w:header="851" w:footer="340" w:gutter="0"/>
      <w:pgNumType w:fmt="numberInDash" w:start="1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7AFD" w:rsidRDefault="00C815F7">
      <w:r>
        <w:separator/>
      </w:r>
    </w:p>
  </w:endnote>
  <w:endnote w:type="continuationSeparator" w:id="0">
    <w:p w:rsidR="00A37AFD" w:rsidRDefault="00C8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CA" w:rsidRDefault="00143FCA" w:rsidP="00143F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3FCA" w:rsidRDefault="00143F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84D" w:rsidRDefault="0034484D">
    <w:pPr>
      <w:pStyle w:val="a3"/>
      <w:jc w:val="center"/>
    </w:pPr>
  </w:p>
  <w:p w:rsidR="0034484D" w:rsidRDefault="003448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7AFD" w:rsidRDefault="00C815F7">
      <w:r>
        <w:separator/>
      </w:r>
    </w:p>
  </w:footnote>
  <w:footnote w:type="continuationSeparator" w:id="0">
    <w:p w:rsidR="00A37AFD" w:rsidRDefault="00C8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CA" w:rsidRPr="00572DAD" w:rsidRDefault="00143FCA">
    <w:pPr>
      <w:pStyle w:val="a6"/>
      <w:rPr>
        <w:sz w:val="24"/>
      </w:rPr>
    </w:pPr>
    <w:r w:rsidRPr="00572DAD">
      <w:rPr>
        <w:rFonts w:hint="eastAsia"/>
        <w:sz w:val="24"/>
      </w:rPr>
      <w:t>（様式第</w:t>
    </w:r>
    <w:r w:rsidR="00034248">
      <w:rPr>
        <w:rFonts w:hint="eastAsia"/>
        <w:sz w:val="24"/>
      </w:rPr>
      <w:t>１</w:t>
    </w:r>
    <w:r w:rsidR="00C85137">
      <w:rPr>
        <w:rFonts w:hint="eastAsia"/>
        <w:sz w:val="24"/>
      </w:rPr>
      <w:t>２</w:t>
    </w:r>
    <w:r w:rsidRPr="00572DAD">
      <w:rPr>
        <w:rFonts w:hint="eastAsia"/>
        <w:sz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57D"/>
    <w:rsid w:val="000225DF"/>
    <w:rsid w:val="0002457E"/>
    <w:rsid w:val="00034248"/>
    <w:rsid w:val="000520C3"/>
    <w:rsid w:val="00143FCA"/>
    <w:rsid w:val="001815DB"/>
    <w:rsid w:val="001D3AB7"/>
    <w:rsid w:val="0020463F"/>
    <w:rsid w:val="0029013D"/>
    <w:rsid w:val="0034484D"/>
    <w:rsid w:val="003E30C6"/>
    <w:rsid w:val="003E7BAF"/>
    <w:rsid w:val="00414221"/>
    <w:rsid w:val="004F7123"/>
    <w:rsid w:val="00554AFA"/>
    <w:rsid w:val="00572DAD"/>
    <w:rsid w:val="005A776A"/>
    <w:rsid w:val="00633450"/>
    <w:rsid w:val="006E6DAA"/>
    <w:rsid w:val="0083080C"/>
    <w:rsid w:val="008632FC"/>
    <w:rsid w:val="008C1FE8"/>
    <w:rsid w:val="009975DC"/>
    <w:rsid w:val="009C2035"/>
    <w:rsid w:val="00A37AFD"/>
    <w:rsid w:val="00A43AA9"/>
    <w:rsid w:val="00A50B33"/>
    <w:rsid w:val="00A51A44"/>
    <w:rsid w:val="00A54436"/>
    <w:rsid w:val="00C07BA4"/>
    <w:rsid w:val="00C7057D"/>
    <w:rsid w:val="00C815F7"/>
    <w:rsid w:val="00C85137"/>
    <w:rsid w:val="00C9433F"/>
    <w:rsid w:val="00CF32DE"/>
    <w:rsid w:val="00D40FD5"/>
    <w:rsid w:val="00EA6B1A"/>
    <w:rsid w:val="00EB6614"/>
    <w:rsid w:val="00F7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057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フッター (文字)"/>
    <w:link w:val="a3"/>
    <w:uiPriority w:val="99"/>
    <w:rsid w:val="00C7057D"/>
    <w:rPr>
      <w:rFonts w:ascii="Century" w:eastAsia="ＭＳ 明朝" w:hAnsi="Century" w:cs="Times New Roman"/>
      <w:szCs w:val="24"/>
    </w:rPr>
  </w:style>
  <w:style w:type="character" w:styleId="a5">
    <w:name w:val="page number"/>
    <w:rsid w:val="00C7057D"/>
  </w:style>
  <w:style w:type="paragraph" w:styleId="a6">
    <w:name w:val="header"/>
    <w:basedOn w:val="a"/>
    <w:link w:val="a7"/>
    <w:rsid w:val="00C7057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ヘッダー (文字)"/>
    <w:link w:val="a6"/>
    <w:rsid w:val="00C7057D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59"/>
    <w:rsid w:val="0003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2024-06-10T23:35:00Z</dcterms:created>
  <dcterms:modified xsi:type="dcterms:W3CDTF">2024-06-10T23:35:00Z</dcterms:modified>
</cp:coreProperties>
</file>