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left="252" w:hanging="252"/>
        <w:jc w:val="center"/>
        <w:rPr>
          <w:rFonts w:ascii="ＭＳ 明朝" w:eastAsia="ＭＳ 明朝" w:hAnsi="Century" w:cs="ＭＳ 明朝"/>
          <w:kern w:val="0"/>
          <w:szCs w:val="24"/>
        </w:rPr>
      </w:pPr>
      <w:r w:rsidRPr="000B6166">
        <w:rPr>
          <w:rFonts w:ascii="ＭＳ 明朝" w:eastAsia="ＭＳ 明朝" w:hAnsi="Century" w:cs="ＭＳ 明朝" w:hint="eastAsia"/>
          <w:kern w:val="0"/>
          <w:szCs w:val="24"/>
        </w:rPr>
        <w:t>岩沼</w:t>
      </w:r>
      <w:r>
        <w:rPr>
          <w:rFonts w:ascii="ＭＳ 明朝" w:eastAsia="ＭＳ 明朝" w:hAnsi="Century" w:cs="ＭＳ 明朝" w:hint="eastAsia"/>
          <w:kern w:val="0"/>
          <w:szCs w:val="24"/>
        </w:rPr>
        <w:t>市マスコットキャラクター</w:t>
      </w:r>
      <w:r w:rsidRPr="000B6166">
        <w:rPr>
          <w:rFonts w:ascii="ＭＳ 明朝" w:eastAsia="ＭＳ 明朝" w:hAnsi="Century" w:cs="ＭＳ 明朝" w:hint="eastAsia"/>
          <w:kern w:val="0"/>
          <w:szCs w:val="24"/>
        </w:rPr>
        <w:t>広報物品借用書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left="265" w:hanging="252"/>
        <w:jc w:val="right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年　　月　　日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left="252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岩沼市市民経済部産業振興課長</w:t>
      </w:r>
      <w:r w:rsidRPr="00824EF4">
        <w:rPr>
          <w:rFonts w:ascii="ＭＳ 明朝" w:eastAsia="ＭＳ 明朝" w:hAnsi="Century" w:cs="ＭＳ 明朝" w:hint="eastAsia"/>
          <w:kern w:val="0"/>
          <w:szCs w:val="24"/>
        </w:rPr>
        <w:t xml:space="preserve">　殿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left="252" w:firstLine="4426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住所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ind w:left="252" w:firstLine="4426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氏名又は団体名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left="252" w:firstLine="4426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 xml:space="preserve">代表者氏名　　　　　　　　　　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ind w:left="252" w:firstLine="4426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連絡先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left="252" w:firstLine="4426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担当者氏名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firstLine="252"/>
        <w:rPr>
          <w:rFonts w:ascii="ＭＳ 明朝" w:eastAsia="ＭＳ 明朝" w:hAnsi="Century" w:cs="ＭＳ 明朝"/>
          <w:kern w:val="0"/>
          <w:szCs w:val="24"/>
        </w:rPr>
      </w:pP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ind w:firstLine="252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下記のとおり使用したいので、岩沼市マスコットキャラクター広報物品使用要領第４条第１項の規定により</w:t>
      </w:r>
      <w:r>
        <w:rPr>
          <w:rFonts w:ascii="ＭＳ 明朝" w:eastAsia="ＭＳ 明朝" w:hAnsi="Century" w:cs="ＭＳ 明朝" w:hint="eastAsia"/>
          <w:kern w:val="0"/>
          <w:szCs w:val="24"/>
        </w:rPr>
        <w:t>本書を提出します</w:t>
      </w:r>
      <w:r w:rsidRPr="00824EF4">
        <w:rPr>
          <w:rFonts w:ascii="ＭＳ 明朝" w:eastAsia="ＭＳ 明朝" w:hAnsi="Century" w:cs="ＭＳ 明朝" w:hint="eastAsia"/>
          <w:kern w:val="0"/>
          <w:szCs w:val="24"/>
        </w:rPr>
        <w:t>。</w:t>
      </w:r>
    </w:p>
    <w:p w:rsidR="009E375B" w:rsidRPr="00824EF4" w:rsidRDefault="009E375B" w:rsidP="009E375B">
      <w:pPr>
        <w:autoSpaceDE w:val="0"/>
        <w:autoSpaceDN w:val="0"/>
        <w:adjustRightInd w:val="0"/>
        <w:spacing w:line="10" w:lineRule="atLeast"/>
        <w:jc w:val="center"/>
        <w:rPr>
          <w:rFonts w:ascii="Century" w:eastAsia="ＭＳ 明朝" w:hAnsi="Century" w:cs="Century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記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 xml:space="preserve">１　</w:t>
      </w:r>
      <w:r w:rsidRPr="00824EF4">
        <w:rPr>
          <w:rFonts w:ascii="ＭＳ 明朝" w:eastAsia="ＭＳ 明朝" w:hAnsi="Century" w:cs="ＭＳ 明朝" w:hint="eastAsia"/>
          <w:szCs w:val="24"/>
        </w:rPr>
        <w:t>使用内容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kern w:val="0"/>
          <w:szCs w:val="24"/>
        </w:rPr>
      </w:pP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 xml:space="preserve">２　</w:t>
      </w:r>
      <w:r>
        <w:rPr>
          <w:rFonts w:ascii="ＭＳ 明朝" w:eastAsia="ＭＳ 明朝" w:hAnsi="Century" w:cs="ＭＳ 明朝" w:hint="eastAsia"/>
          <w:kern w:val="0"/>
          <w:szCs w:val="24"/>
        </w:rPr>
        <w:t>借用</w:t>
      </w:r>
      <w:r w:rsidRPr="00824EF4">
        <w:rPr>
          <w:rFonts w:ascii="ＭＳ 明朝" w:eastAsia="ＭＳ 明朝" w:hAnsi="Century" w:cs="ＭＳ 明朝" w:hint="eastAsia"/>
          <w:kern w:val="0"/>
          <w:szCs w:val="24"/>
        </w:rPr>
        <w:t>期間（</w:t>
      </w:r>
      <w:r>
        <w:rPr>
          <w:rFonts w:ascii="ＭＳ 明朝" w:eastAsia="ＭＳ 明朝" w:hAnsi="Century" w:cs="ＭＳ 明朝" w:hint="eastAsia"/>
          <w:kern w:val="0"/>
          <w:szCs w:val="24"/>
        </w:rPr>
        <w:t>持出</w:t>
      </w:r>
      <w:r w:rsidRPr="00824EF4">
        <w:rPr>
          <w:rFonts w:ascii="ＭＳ 明朝" w:eastAsia="ＭＳ 明朝" w:hAnsi="Century" w:cs="ＭＳ 明朝" w:hint="eastAsia"/>
          <w:kern w:val="0"/>
          <w:szCs w:val="24"/>
        </w:rPr>
        <w:t>及び返却に係る日数を含む）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 xml:space="preserve">　　　　　年　　月　　日　　時　　分　から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szCs w:val="24"/>
        </w:rPr>
      </w:pPr>
      <w:r>
        <w:rPr>
          <w:rFonts w:ascii="ＭＳ 明朝" w:eastAsia="ＭＳ 明朝" w:hAnsi="Century" w:cs="ＭＳ 明朝" w:hint="eastAsia"/>
          <w:szCs w:val="24"/>
        </w:rPr>
        <w:t xml:space="preserve">　　　　　年　　月　　日　　時　　分　まで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szCs w:val="24"/>
        </w:rPr>
      </w:pPr>
      <w:r w:rsidRPr="00307068">
        <w:rPr>
          <w:rFonts w:ascii="ＭＳ 明朝" w:eastAsia="ＭＳ 明朝" w:hAnsi="Century" w:cs="ＭＳ 明朝" w:hint="eastAsia"/>
          <w:sz w:val="20"/>
          <w:szCs w:val="24"/>
        </w:rPr>
        <w:t>（実使用期間：　　年　　月　　日　　時　　分から　　年　　月　　日　　時　　分まで）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kern w:val="0"/>
          <w:szCs w:val="24"/>
        </w:rPr>
      </w:pP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３　使用広報物品（該当広報物品に〇）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ind w:firstLineChars="100" w:firstLine="210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・着ぐるみ　　　　・インフレータブルバルーン</w:t>
      </w:r>
    </w:p>
    <w:p w:rsidR="009E375B" w:rsidRPr="0066465C" w:rsidRDefault="009E375B" w:rsidP="009E375B">
      <w:pPr>
        <w:autoSpaceDE w:val="0"/>
        <w:autoSpaceDN w:val="0"/>
        <w:adjustRightInd w:val="0"/>
        <w:spacing w:line="10" w:lineRule="atLeast"/>
        <w:ind w:firstLineChars="100" w:firstLine="210"/>
        <w:rPr>
          <w:rFonts w:ascii="ＭＳ 明朝" w:eastAsia="ＭＳ 明朝" w:hAnsi="Century" w:cs="ＭＳ 明朝"/>
          <w:kern w:val="0"/>
          <w:szCs w:val="24"/>
        </w:rPr>
      </w:pPr>
    </w:p>
    <w:p w:rsidR="009E375B" w:rsidRDefault="009E375B" w:rsidP="009E375B">
      <w:pPr>
        <w:autoSpaceDE w:val="0"/>
        <w:autoSpaceDN w:val="0"/>
        <w:adjustRightInd w:val="0"/>
        <w:spacing w:line="10" w:lineRule="atLeast"/>
        <w:rPr>
          <w:rFonts w:ascii="ＭＳ 明朝" w:eastAsia="ＭＳ 明朝" w:hAnsi="Century" w:cs="ＭＳ 明朝"/>
          <w:kern w:val="0"/>
          <w:szCs w:val="24"/>
        </w:rPr>
      </w:pPr>
      <w:r>
        <w:rPr>
          <w:rFonts w:ascii="ＭＳ 明朝" w:eastAsia="ＭＳ 明朝" w:hAnsi="Century" w:cs="ＭＳ 明朝" w:hint="eastAsia"/>
          <w:kern w:val="0"/>
          <w:szCs w:val="24"/>
        </w:rPr>
        <w:t>４</w:t>
      </w:r>
      <w:r w:rsidRPr="00824EF4">
        <w:rPr>
          <w:rFonts w:ascii="ＭＳ 明朝" w:eastAsia="ＭＳ 明朝" w:hAnsi="Century" w:cs="ＭＳ 明朝" w:hint="eastAsia"/>
          <w:kern w:val="0"/>
          <w:szCs w:val="24"/>
        </w:rPr>
        <w:t xml:space="preserve">　その他</w:t>
      </w:r>
      <w:r>
        <w:rPr>
          <w:rFonts w:ascii="ＭＳ 明朝" w:eastAsia="ＭＳ 明朝" w:hAnsi="Century" w:cs="ＭＳ 明朝" w:hint="eastAsia"/>
          <w:kern w:val="0"/>
          <w:szCs w:val="24"/>
        </w:rPr>
        <w:t xml:space="preserve">　</w:t>
      </w:r>
    </w:p>
    <w:p w:rsidR="009E375B" w:rsidRDefault="009E375B" w:rsidP="009E375B">
      <w:pPr>
        <w:autoSpaceDE w:val="0"/>
        <w:autoSpaceDN w:val="0"/>
        <w:adjustRightInd w:val="0"/>
        <w:spacing w:line="10" w:lineRule="atLeast"/>
        <w:ind w:firstLineChars="200" w:firstLine="420"/>
        <w:rPr>
          <w:rFonts w:ascii="ＭＳ 明朝" w:eastAsia="ＭＳ 明朝" w:hAnsi="Century" w:cs="ＭＳ 明朝"/>
          <w:kern w:val="0"/>
          <w:szCs w:val="24"/>
        </w:rPr>
      </w:pPr>
      <w:r w:rsidRPr="00824EF4">
        <w:rPr>
          <w:rFonts w:ascii="ＭＳ 明朝" w:eastAsia="ＭＳ 明朝" w:hAnsi="Century" w:cs="ＭＳ 明朝" w:hint="eastAsia"/>
          <w:kern w:val="0"/>
          <w:szCs w:val="24"/>
        </w:rPr>
        <w:t>使用に係るイベント等の内容が分かる資料を添付すること。</w:t>
      </w:r>
    </w:p>
    <w:p w:rsidR="009E375B" w:rsidRPr="001E48AD" w:rsidRDefault="009E375B" w:rsidP="009E375B">
      <w:pPr>
        <w:autoSpaceDE w:val="0"/>
        <w:autoSpaceDN w:val="0"/>
        <w:adjustRightInd w:val="0"/>
        <w:spacing w:line="10" w:lineRule="atLeast"/>
        <w:ind w:firstLineChars="200" w:firstLine="420"/>
        <w:rPr>
          <w:rFonts w:ascii="ＭＳ 明朝" w:eastAsia="ＭＳ 明朝" w:hAnsi="Century" w:cs="ＭＳ 明朝"/>
          <w:kern w:val="0"/>
          <w:szCs w:val="24"/>
        </w:rPr>
      </w:pPr>
    </w:p>
    <w:p w:rsidR="009E375B" w:rsidRPr="001E48AD" w:rsidRDefault="009E375B" w:rsidP="009E375B">
      <w:pPr>
        <w:autoSpaceDE w:val="0"/>
        <w:autoSpaceDN w:val="0"/>
        <w:adjustRightInd w:val="0"/>
        <w:spacing w:line="10" w:lineRule="atLeast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1E48AD">
        <w:rPr>
          <w:rFonts w:ascii="ＭＳ 明朝" w:eastAsia="ＭＳ 明朝" w:hAnsi="ＭＳ 明朝" w:cs="CIDFont+F1" w:hint="eastAsia"/>
          <w:color w:val="000000"/>
          <w:kern w:val="0"/>
          <w:szCs w:val="21"/>
        </w:rPr>
        <w:t>５　禁止事項</w:t>
      </w:r>
    </w:p>
    <w:p w:rsidR="009E375B" w:rsidRPr="001E48AD" w:rsidRDefault="009E375B" w:rsidP="009E375B">
      <w:pPr>
        <w:autoSpaceDE w:val="0"/>
        <w:autoSpaceDN w:val="0"/>
        <w:adjustRightInd w:val="0"/>
        <w:spacing w:line="10" w:lineRule="atLeast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1E48AD">
        <w:rPr>
          <w:rFonts w:ascii="ＭＳ 明朝" w:eastAsia="ＭＳ 明朝" w:hAnsi="ＭＳ 明朝" w:cs="CIDFont+F1" w:hint="eastAsia"/>
          <w:color w:val="000000"/>
          <w:kern w:val="0"/>
          <w:szCs w:val="21"/>
        </w:rPr>
        <w:t xml:space="preserve">　　次に掲げる行為は行わないこと。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(1)　法令及び公序良俗に反する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行為。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(2)　本市の信用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又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は品位を傷つける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行為。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(3)　特定の個人、政治、思想若しくは宗教の活動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への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利用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(4)　岩沼係長のイメージを損なう、又は損なうおそれがあると認められる行為。</w:t>
      </w:r>
    </w:p>
    <w:p w:rsidR="009E375B" w:rsidRPr="00D80A34" w:rsidRDefault="009E375B" w:rsidP="009E375B">
      <w:pPr>
        <w:spacing w:line="10" w:lineRule="atLeast"/>
        <w:ind w:firstLineChars="300" w:firstLine="630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5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)　不当な利益を得ることを目的とし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た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使用。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6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)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 xml:space="preserve">　着ぐるみの第三者への譲渡、転貸。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7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)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 xml:space="preserve">　借用書に記載されていない方法での使用。</w:t>
      </w:r>
    </w:p>
    <w:p w:rsidR="009E375B" w:rsidRPr="00D80A34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jc w:val="left"/>
        <w:rPr>
          <w:rFonts w:ascii="ＭＳ 明朝" w:eastAsia="ＭＳ 明朝" w:hAnsi="ＭＳ 明朝" w:cs="CIDFont+F1"/>
          <w:color w:val="000000"/>
          <w:kern w:val="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8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)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 xml:space="preserve">　火気及び危険物の近辺で使用。</w:t>
      </w:r>
    </w:p>
    <w:p w:rsidR="00844A94" w:rsidRPr="009E375B" w:rsidRDefault="009E375B" w:rsidP="009E375B">
      <w:pPr>
        <w:autoSpaceDE w:val="0"/>
        <w:autoSpaceDN w:val="0"/>
        <w:adjustRightInd w:val="0"/>
        <w:spacing w:line="10" w:lineRule="atLeast"/>
        <w:ind w:firstLineChars="300" w:firstLine="630"/>
        <w:rPr>
          <w:rFonts w:ascii="ＭＳ 明朝" w:eastAsia="ＭＳ 明朝" w:hAnsi="ＭＳ 明朝" w:cs="CIDFont+F1"/>
          <w:color w:val="000000"/>
          <w:kern w:val="0"/>
          <w:sz w:val="20"/>
          <w:szCs w:val="21"/>
        </w:rPr>
      </w:pP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(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9</w:t>
      </w:r>
      <w:r w:rsidRPr="00D80A34">
        <w:rPr>
          <w:rFonts w:ascii="ＭＳ 明朝" w:eastAsia="ＭＳ 明朝" w:hAnsi="ＭＳ 明朝" w:cs="CIDFont+F1"/>
          <w:color w:val="000000"/>
          <w:kern w:val="0"/>
          <w:szCs w:val="21"/>
        </w:rPr>
        <w:t>)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 xml:space="preserve">　</w:t>
      </w:r>
      <w:r w:rsidR="001F4D22">
        <w:rPr>
          <w:rFonts w:ascii="ＭＳ 明朝" w:eastAsia="ＭＳ 明朝" w:hAnsi="ＭＳ 明朝" w:cs="CIDFont+F1" w:hint="eastAsia"/>
          <w:color w:val="000000"/>
          <w:kern w:val="0"/>
          <w:szCs w:val="21"/>
        </w:rPr>
        <w:t>雨</w:t>
      </w:r>
      <w:r w:rsidRPr="00D80A34">
        <w:rPr>
          <w:rFonts w:ascii="ＭＳ 明朝" w:eastAsia="ＭＳ 明朝" w:hAnsi="ＭＳ 明朝" w:cs="CIDFont+F1" w:hint="eastAsia"/>
          <w:color w:val="000000"/>
          <w:kern w:val="0"/>
          <w:szCs w:val="21"/>
        </w:rPr>
        <w:t>天時の屋外での使用。</w:t>
      </w:r>
    </w:p>
    <w:sectPr w:rsidR="00844A94" w:rsidRPr="009E375B" w:rsidSect="001F4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D22" w:rsidRDefault="001F4D22" w:rsidP="001F4D22">
      <w:r>
        <w:separator/>
      </w:r>
    </w:p>
  </w:endnote>
  <w:endnote w:type="continuationSeparator" w:id="0">
    <w:p w:rsidR="001F4D22" w:rsidRDefault="001F4D22" w:rsidP="001F4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3BB" w:rsidRDefault="004B13B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3BB" w:rsidRDefault="004B13B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3BB" w:rsidRDefault="004B13B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D22" w:rsidRDefault="001F4D22" w:rsidP="001F4D22">
      <w:r>
        <w:separator/>
      </w:r>
    </w:p>
  </w:footnote>
  <w:footnote w:type="continuationSeparator" w:id="0">
    <w:p w:rsidR="001F4D22" w:rsidRDefault="001F4D22" w:rsidP="001F4D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3BB" w:rsidRDefault="004B13B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Ind w:w="-5" w:type="dxa"/>
      <w:tblLook w:val="04A0" w:firstRow="1" w:lastRow="0" w:firstColumn="1" w:lastColumn="0" w:noHBand="0" w:noVBand="1"/>
    </w:tblPr>
    <w:tblGrid>
      <w:gridCol w:w="1134"/>
      <w:gridCol w:w="1134"/>
      <w:gridCol w:w="1134"/>
      <w:gridCol w:w="2835"/>
    </w:tblGrid>
    <w:tr w:rsidR="001F4D22" w:rsidTr="001F4D22">
      <w:tc>
        <w:tcPr>
          <w:tcW w:w="1134" w:type="dxa"/>
        </w:tcPr>
        <w:p w:rsidR="001F4D22" w:rsidRPr="001F4D22" w:rsidRDefault="001F4D22" w:rsidP="001F4D22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1F4D22">
            <w:rPr>
              <w:rFonts w:ascii="ＭＳ 明朝" w:eastAsia="ＭＳ 明朝" w:hAnsi="ＭＳ 明朝" w:hint="eastAsia"/>
            </w:rPr>
            <w:t>課　長</w:t>
          </w:r>
        </w:p>
      </w:tc>
      <w:tc>
        <w:tcPr>
          <w:tcW w:w="1134" w:type="dxa"/>
        </w:tcPr>
        <w:p w:rsidR="001F4D22" w:rsidRPr="001F4D22" w:rsidRDefault="001F4D22" w:rsidP="001F4D22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1F4D22">
            <w:rPr>
              <w:rFonts w:ascii="ＭＳ 明朝" w:eastAsia="ＭＳ 明朝" w:hAnsi="ＭＳ 明朝" w:hint="eastAsia"/>
            </w:rPr>
            <w:t>課長補佐</w:t>
          </w:r>
        </w:p>
      </w:tc>
      <w:tc>
        <w:tcPr>
          <w:tcW w:w="1134" w:type="dxa"/>
        </w:tcPr>
        <w:p w:rsidR="001F4D22" w:rsidRPr="001F4D22" w:rsidRDefault="001F4D22" w:rsidP="001F4D22">
          <w:pPr>
            <w:pStyle w:val="a3"/>
            <w:jc w:val="center"/>
            <w:rPr>
              <w:rFonts w:ascii="ＭＳ 明朝" w:eastAsia="ＭＳ 明朝" w:hAnsi="ＭＳ 明朝"/>
            </w:rPr>
          </w:pPr>
          <w:r w:rsidRPr="001F4D22">
            <w:rPr>
              <w:rFonts w:ascii="ＭＳ 明朝" w:eastAsia="ＭＳ 明朝" w:hAnsi="ＭＳ 明朝" w:hint="eastAsia"/>
            </w:rPr>
            <w:t>係　長</w:t>
          </w:r>
        </w:p>
      </w:tc>
      <w:tc>
        <w:tcPr>
          <w:tcW w:w="2835" w:type="dxa"/>
        </w:tcPr>
        <w:p w:rsidR="001F4D22" w:rsidRPr="001F4D22" w:rsidRDefault="001F4D22" w:rsidP="001F4D22">
          <w:pPr>
            <w:pStyle w:val="a3"/>
            <w:jc w:val="center"/>
            <w:rPr>
              <w:rFonts w:ascii="ＭＳ 明朝" w:eastAsia="ＭＳ 明朝" w:hAnsi="ＭＳ 明朝" w:hint="eastAsia"/>
            </w:rPr>
          </w:pPr>
          <w:r w:rsidRPr="001F4D22">
            <w:rPr>
              <w:rFonts w:ascii="ＭＳ 明朝" w:eastAsia="ＭＳ 明朝" w:hAnsi="ＭＳ 明朝" w:hint="eastAsia"/>
            </w:rPr>
            <w:t>係　　　　員</w:t>
          </w:r>
        </w:p>
      </w:tc>
    </w:tr>
    <w:tr w:rsidR="001F4D22" w:rsidTr="001F4D22">
      <w:trPr>
        <w:trHeight w:val="984"/>
      </w:trPr>
      <w:tc>
        <w:tcPr>
          <w:tcW w:w="1134" w:type="dxa"/>
        </w:tcPr>
        <w:p w:rsidR="001F4D22" w:rsidRDefault="001F4D22">
          <w:pPr>
            <w:pStyle w:val="a3"/>
          </w:pPr>
        </w:p>
      </w:tc>
      <w:tc>
        <w:tcPr>
          <w:tcW w:w="1134" w:type="dxa"/>
        </w:tcPr>
        <w:p w:rsidR="001F4D22" w:rsidRDefault="001F4D22">
          <w:pPr>
            <w:pStyle w:val="a3"/>
          </w:pPr>
        </w:p>
      </w:tc>
      <w:tc>
        <w:tcPr>
          <w:tcW w:w="1134" w:type="dxa"/>
        </w:tcPr>
        <w:p w:rsidR="001F4D22" w:rsidRDefault="001F4D22">
          <w:pPr>
            <w:pStyle w:val="a3"/>
          </w:pPr>
        </w:p>
      </w:tc>
      <w:tc>
        <w:tcPr>
          <w:tcW w:w="2835" w:type="dxa"/>
        </w:tcPr>
        <w:p w:rsidR="001F4D22" w:rsidRDefault="001F4D22">
          <w:pPr>
            <w:pStyle w:val="a3"/>
          </w:pPr>
        </w:p>
      </w:tc>
      <w:bookmarkStart w:id="0" w:name="_GoBack"/>
      <w:bookmarkEnd w:id="0"/>
    </w:tr>
  </w:tbl>
  <w:p w:rsidR="001F4D22" w:rsidRDefault="001F4D22" w:rsidP="001F4D22">
    <w:pPr>
      <w:pStyle w:val="a3"/>
    </w:pPr>
    <w:r w:rsidRPr="001F4D22">
      <w:rPr>
        <w:rFonts w:ascii="ＭＳ 明朝" w:eastAsia="ＭＳ 明朝" w:hAnsi="ＭＳ 明朝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-855980</wp:posOffset>
              </wp:positionV>
              <wp:extent cx="1066800" cy="333375"/>
              <wp:effectExtent l="0" t="0" r="0" b="952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68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4D22" w:rsidRPr="001F4D22" w:rsidRDefault="001F4D22">
                          <w:pPr>
                            <w:rPr>
                              <w:sz w:val="18"/>
                            </w:rPr>
                          </w:pPr>
                          <w:r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（</w:t>
                          </w:r>
                          <w:r w:rsidRPr="001F4D22">
                            <w:rPr>
                              <w:rFonts w:ascii="ＭＳ 明朝" w:eastAsia="ＭＳ 明朝" w:hAnsi="ＭＳ 明朝" w:hint="eastAsia"/>
                              <w:sz w:val="18"/>
                            </w:rPr>
                            <w:t>取扱課使用欄）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0;margin-top:-67.4pt;width:84pt;height:26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" stroked="f">
              <v:textbox>
                <w:txbxContent>
                  <w:p w:rsidR="001F4D22" w:rsidRPr="001F4D22" w:rsidRDefault="001F4D22">
                    <w:pPr>
                      <w:rPr>
                        <w:sz w:val="18"/>
                      </w:rPr>
                    </w:pPr>
                    <w:r>
                      <w:rPr>
                        <w:rFonts w:ascii="ＭＳ 明朝" w:eastAsia="ＭＳ 明朝" w:hAnsi="ＭＳ 明朝" w:hint="eastAsia"/>
                        <w:sz w:val="18"/>
                      </w:rPr>
                      <w:t>（</w:t>
                    </w:r>
                    <w:r w:rsidRPr="001F4D22">
                      <w:rPr>
                        <w:rFonts w:ascii="ＭＳ 明朝" w:eastAsia="ＭＳ 明朝" w:hAnsi="ＭＳ 明朝" w:hint="eastAsia"/>
                        <w:sz w:val="18"/>
                      </w:rPr>
                      <w:t>取扱課使用欄）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13BB" w:rsidRDefault="004B13B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75B"/>
    <w:rsid w:val="001F4D22"/>
    <w:rsid w:val="004B13BB"/>
    <w:rsid w:val="009D6004"/>
    <w:rsid w:val="009E375B"/>
    <w:rsid w:val="00AA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DF4628"/>
  <w15:chartTrackingRefBased/>
  <w15:docId w15:val="{F638FE7E-7564-4B3C-BCCF-C81CE91C9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37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D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D22"/>
  </w:style>
  <w:style w:type="paragraph" w:styleId="a5">
    <w:name w:val="footer"/>
    <w:basedOn w:val="a"/>
    <w:link w:val="a6"/>
    <w:uiPriority w:val="99"/>
    <w:unhideWhenUsed/>
    <w:rsid w:val="001F4D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D22"/>
  </w:style>
  <w:style w:type="table" w:styleId="a7">
    <w:name w:val="Table Grid"/>
    <w:basedOn w:val="a1"/>
    <w:uiPriority w:val="39"/>
    <w:rsid w:val="001F4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上野山　輝</dc:creator>
  <cp:keywords/>
  <dc:description/>
  <cp:lastModifiedBy>上野山　輝</cp:lastModifiedBy>
  <cp:revision>3</cp:revision>
  <cp:lastPrinted>2025-03-26T04:18:00Z</cp:lastPrinted>
  <dcterms:created xsi:type="dcterms:W3CDTF">2025-03-25T08:46:00Z</dcterms:created>
  <dcterms:modified xsi:type="dcterms:W3CDTF">2025-03-26T04:20:00Z</dcterms:modified>
</cp:coreProperties>
</file>